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EE1B9" w14:textId="77777777" w:rsidR="00302763" w:rsidRDefault="00302763" w:rsidP="00C82C0D"/>
    <w:p w14:paraId="5B62330D" w14:textId="487B4B27" w:rsidR="00C82C0D" w:rsidRDefault="00C82C0D" w:rsidP="00C82C0D">
      <w:r>
        <w:t xml:space="preserve">In this report, parts per million </w:t>
      </w:r>
      <w:proofErr w:type="gramStart"/>
      <w:r>
        <w:t>is</w:t>
      </w:r>
      <w:proofErr w:type="gramEnd"/>
      <w:r>
        <w:t xml:space="preserve"> shortened to ppm.</w:t>
      </w:r>
    </w:p>
    <w:p w14:paraId="50D58C67" w14:textId="4092D0D4" w:rsidR="00F1792C" w:rsidRDefault="00F1325F" w:rsidP="00F1325F">
      <w:pPr>
        <w:pStyle w:val="Heading2"/>
        <w:jc w:val="center"/>
      </w:pPr>
      <w:r w:rsidRPr="00F1325F">
        <w:t>Physical and Chemical Water Quality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3510"/>
      </w:tblGrid>
      <w:tr w:rsidR="00B368DE" w14:paraId="01CFCEC0" w14:textId="77777777" w:rsidTr="00032CC2">
        <w:trPr>
          <w:jc w:val="center"/>
        </w:trPr>
        <w:tc>
          <w:tcPr>
            <w:tcW w:w="4945" w:type="dxa"/>
            <w:shd w:val="clear" w:color="auto" w:fill="C1E4F5" w:themeFill="accent1" w:themeFillTint="33"/>
          </w:tcPr>
          <w:p w14:paraId="6177303B" w14:textId="19368DE4" w:rsidR="00B368DE" w:rsidRPr="00C82C0D" w:rsidRDefault="00B368DE" w:rsidP="00B368DE">
            <w:pPr>
              <w:jc w:val="center"/>
              <w:rPr>
                <w:b/>
                <w:bCs/>
                <w:sz w:val="28"/>
                <w:szCs w:val="28"/>
              </w:rPr>
            </w:pPr>
            <w:r w:rsidRPr="00C82C0D">
              <w:rPr>
                <w:b/>
                <w:bCs/>
                <w:sz w:val="28"/>
                <w:szCs w:val="28"/>
              </w:rPr>
              <w:t xml:space="preserve">Physical </w:t>
            </w:r>
            <w:r w:rsidR="004547C8">
              <w:rPr>
                <w:b/>
                <w:bCs/>
                <w:sz w:val="28"/>
                <w:szCs w:val="28"/>
              </w:rPr>
              <w:t xml:space="preserve">state </w:t>
            </w:r>
            <w:r w:rsidRPr="00C82C0D">
              <w:rPr>
                <w:b/>
                <w:bCs/>
                <w:sz w:val="28"/>
                <w:szCs w:val="28"/>
              </w:rPr>
              <w:t>or chemical</w:t>
            </w:r>
          </w:p>
        </w:tc>
        <w:tc>
          <w:tcPr>
            <w:tcW w:w="3510" w:type="dxa"/>
            <w:shd w:val="clear" w:color="auto" w:fill="C1E4F5" w:themeFill="accent1" w:themeFillTint="33"/>
          </w:tcPr>
          <w:p w14:paraId="34823248" w14:textId="6F05F18D" w:rsidR="00B368DE" w:rsidRPr="00C82C0D" w:rsidRDefault="00B368DE" w:rsidP="00B368DE">
            <w:pPr>
              <w:jc w:val="center"/>
              <w:rPr>
                <w:b/>
                <w:bCs/>
                <w:sz w:val="28"/>
                <w:szCs w:val="28"/>
              </w:rPr>
            </w:pPr>
            <w:r w:rsidRPr="00C82C0D">
              <w:rPr>
                <w:b/>
                <w:bCs/>
                <w:sz w:val="28"/>
                <w:szCs w:val="28"/>
              </w:rPr>
              <w:t>Plant effluent average value</w:t>
            </w:r>
          </w:p>
        </w:tc>
      </w:tr>
      <w:tr w:rsidR="00F1325F" w14:paraId="5886782E" w14:textId="77777777" w:rsidTr="00032CC2">
        <w:trPr>
          <w:jc w:val="center"/>
        </w:trPr>
        <w:tc>
          <w:tcPr>
            <w:tcW w:w="4945" w:type="dxa"/>
          </w:tcPr>
          <w:p w14:paraId="193606D9" w14:textId="426E6AF4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Temperature, River Water Average (°C)</w:t>
            </w:r>
          </w:p>
        </w:tc>
        <w:tc>
          <w:tcPr>
            <w:tcW w:w="3510" w:type="dxa"/>
          </w:tcPr>
          <w:p w14:paraId="48B16542" w14:textId="530BDFA0" w:rsidR="006D3D80" w:rsidRPr="00C82C0D" w:rsidRDefault="005A512C" w:rsidP="006D3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</w:t>
            </w:r>
          </w:p>
        </w:tc>
      </w:tr>
      <w:tr w:rsidR="00F1325F" w14:paraId="55E6D707" w14:textId="77777777" w:rsidTr="00032CC2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39BD696F" w14:textId="1E03B4E7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Total Organic Carbon (ppm as C)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3282904E" w14:textId="55E7100F" w:rsidR="00F1325F" w:rsidRPr="00C82C0D" w:rsidRDefault="005A512C" w:rsidP="00B36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5.01</w:t>
            </w:r>
          </w:p>
        </w:tc>
      </w:tr>
      <w:tr w:rsidR="00F1325F" w14:paraId="42B47DF7" w14:textId="77777777" w:rsidTr="00032CC2">
        <w:trPr>
          <w:jc w:val="center"/>
        </w:trPr>
        <w:tc>
          <w:tcPr>
            <w:tcW w:w="4945" w:type="dxa"/>
          </w:tcPr>
          <w:p w14:paraId="13D40774" w14:textId="1774742E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Total Dissolved Solids (ppm)</w:t>
            </w:r>
          </w:p>
        </w:tc>
        <w:tc>
          <w:tcPr>
            <w:tcW w:w="3510" w:type="dxa"/>
          </w:tcPr>
          <w:p w14:paraId="482EB3CC" w14:textId="2756EB14" w:rsidR="00F1325F" w:rsidRPr="00C82C0D" w:rsidRDefault="00AE6A8A" w:rsidP="00B36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512C">
              <w:rPr>
                <w:sz w:val="24"/>
                <w:szCs w:val="24"/>
              </w:rPr>
              <w:t>55</w:t>
            </w:r>
          </w:p>
        </w:tc>
      </w:tr>
      <w:tr w:rsidR="00F1325F" w14:paraId="249C6028" w14:textId="77777777" w:rsidTr="00032CC2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215132F1" w14:textId="034AED12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Turbidity (NTU)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431C0298" w14:textId="2D533AA8" w:rsidR="00F1325F" w:rsidRPr="00C82C0D" w:rsidRDefault="00F1325F" w:rsidP="00B368DE">
            <w:pPr>
              <w:jc w:val="center"/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0.0</w:t>
            </w:r>
            <w:r w:rsidR="005A512C">
              <w:rPr>
                <w:sz w:val="24"/>
                <w:szCs w:val="24"/>
              </w:rPr>
              <w:t>5</w:t>
            </w:r>
          </w:p>
        </w:tc>
      </w:tr>
      <w:tr w:rsidR="00F1325F" w14:paraId="7A170D19" w14:textId="77777777" w:rsidTr="00032CC2">
        <w:trPr>
          <w:jc w:val="center"/>
        </w:trPr>
        <w:tc>
          <w:tcPr>
            <w:tcW w:w="4945" w:type="dxa"/>
          </w:tcPr>
          <w:p w14:paraId="13411AB5" w14:textId="2FB93526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Alkalinity-Total (ppm as CaCO</w:t>
            </w:r>
            <w:r w:rsidRPr="00302763">
              <w:rPr>
                <w:sz w:val="24"/>
                <w:szCs w:val="24"/>
                <w:vertAlign w:val="subscript"/>
              </w:rPr>
              <w:t>3</w:t>
            </w:r>
            <w:r w:rsidRPr="00C82C0D">
              <w:rPr>
                <w:sz w:val="24"/>
                <w:szCs w:val="24"/>
              </w:rPr>
              <w:t>)</w:t>
            </w:r>
          </w:p>
        </w:tc>
        <w:tc>
          <w:tcPr>
            <w:tcW w:w="3510" w:type="dxa"/>
          </w:tcPr>
          <w:p w14:paraId="43AA5F4E" w14:textId="66F0E404" w:rsidR="00F1325F" w:rsidRPr="00C82C0D" w:rsidRDefault="00A76A5A" w:rsidP="00B36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512C">
              <w:rPr>
                <w:sz w:val="24"/>
                <w:szCs w:val="24"/>
              </w:rPr>
              <w:t>4</w:t>
            </w:r>
          </w:p>
        </w:tc>
      </w:tr>
      <w:tr w:rsidR="00F1325F" w14:paraId="47E869D8" w14:textId="77777777" w:rsidTr="00032CC2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0F7FE491" w14:textId="12B4F902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Ammonia Nitrogen (ppm as N)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38705137" w14:textId="633B17B2" w:rsidR="00F1325F" w:rsidRPr="00C82C0D" w:rsidRDefault="00B368DE" w:rsidP="00B368DE">
            <w:pPr>
              <w:jc w:val="center"/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0.</w:t>
            </w:r>
            <w:r w:rsidR="005A512C">
              <w:rPr>
                <w:sz w:val="24"/>
                <w:szCs w:val="24"/>
              </w:rPr>
              <w:t>92</w:t>
            </w:r>
          </w:p>
        </w:tc>
      </w:tr>
      <w:tr w:rsidR="00F1325F" w14:paraId="59DB9D03" w14:textId="77777777" w:rsidTr="00032CC2">
        <w:trPr>
          <w:jc w:val="center"/>
        </w:trPr>
        <w:tc>
          <w:tcPr>
            <w:tcW w:w="4945" w:type="dxa"/>
          </w:tcPr>
          <w:p w14:paraId="52600E9A" w14:textId="0EF46665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Total Chloramine Residual (ppm as NH</w:t>
            </w:r>
            <w:r w:rsidRPr="00302763">
              <w:rPr>
                <w:sz w:val="24"/>
                <w:szCs w:val="24"/>
                <w:vertAlign w:val="subscript"/>
              </w:rPr>
              <w:t>2</w:t>
            </w:r>
            <w:r w:rsidRPr="00C82C0D">
              <w:rPr>
                <w:sz w:val="24"/>
                <w:szCs w:val="24"/>
              </w:rPr>
              <w:t>Cl)</w:t>
            </w:r>
          </w:p>
        </w:tc>
        <w:tc>
          <w:tcPr>
            <w:tcW w:w="3510" w:type="dxa"/>
          </w:tcPr>
          <w:p w14:paraId="4A1D1C83" w14:textId="36F26FC9" w:rsidR="00F1325F" w:rsidRPr="00C82C0D" w:rsidRDefault="00B368DE" w:rsidP="00B368DE">
            <w:pPr>
              <w:jc w:val="center"/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3.</w:t>
            </w:r>
            <w:r w:rsidR="0072769B">
              <w:rPr>
                <w:sz w:val="24"/>
                <w:szCs w:val="24"/>
              </w:rPr>
              <w:t>9</w:t>
            </w:r>
          </w:p>
        </w:tc>
      </w:tr>
      <w:tr w:rsidR="00F1325F" w14:paraId="01B2DC52" w14:textId="77777777" w:rsidTr="00032CC2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21BB9718" w14:textId="7381ECEC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Fluoride-F (ppm as F)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34A038E1" w14:textId="0A8BCED9" w:rsidR="00F1325F" w:rsidRPr="00C82C0D" w:rsidRDefault="00B368DE" w:rsidP="00B368DE">
            <w:pPr>
              <w:jc w:val="center"/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0.6</w:t>
            </w:r>
            <w:r w:rsidR="005A512C">
              <w:rPr>
                <w:sz w:val="24"/>
                <w:szCs w:val="24"/>
              </w:rPr>
              <w:t>5</w:t>
            </w:r>
          </w:p>
        </w:tc>
      </w:tr>
      <w:tr w:rsidR="00F1325F" w14:paraId="75FE4A6F" w14:textId="77777777" w:rsidTr="00032CC2">
        <w:trPr>
          <w:jc w:val="center"/>
        </w:trPr>
        <w:tc>
          <w:tcPr>
            <w:tcW w:w="4945" w:type="dxa"/>
          </w:tcPr>
          <w:p w14:paraId="7F630938" w14:textId="54AD9569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pH</w:t>
            </w:r>
          </w:p>
        </w:tc>
        <w:tc>
          <w:tcPr>
            <w:tcW w:w="3510" w:type="dxa"/>
          </w:tcPr>
          <w:p w14:paraId="15659B2A" w14:textId="3A16946B" w:rsidR="00F1325F" w:rsidRPr="00C82C0D" w:rsidRDefault="00B368DE" w:rsidP="00B368DE">
            <w:pPr>
              <w:jc w:val="center"/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9.</w:t>
            </w:r>
            <w:r w:rsidR="0067750E">
              <w:rPr>
                <w:sz w:val="24"/>
                <w:szCs w:val="24"/>
              </w:rPr>
              <w:t>0</w:t>
            </w:r>
            <w:r w:rsidR="0072769B">
              <w:rPr>
                <w:sz w:val="24"/>
                <w:szCs w:val="24"/>
              </w:rPr>
              <w:t>4</w:t>
            </w:r>
          </w:p>
        </w:tc>
      </w:tr>
      <w:tr w:rsidR="00F1325F" w14:paraId="1329E0CA" w14:textId="77777777" w:rsidTr="00032CC2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1C919A99" w14:textId="7C5E1883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Nitrate - NO</w:t>
            </w:r>
            <w:r w:rsidRPr="00302763">
              <w:rPr>
                <w:sz w:val="24"/>
                <w:szCs w:val="24"/>
                <w:vertAlign w:val="subscript"/>
              </w:rPr>
              <w:t>3</w:t>
            </w:r>
            <w:r w:rsidRPr="00C82C0D">
              <w:rPr>
                <w:sz w:val="24"/>
                <w:szCs w:val="24"/>
              </w:rPr>
              <w:t xml:space="preserve"> (ppm as N)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18E48E0A" w14:textId="3B28EE65" w:rsidR="00F1325F" w:rsidRPr="00C82C0D" w:rsidRDefault="005A512C" w:rsidP="00B36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</w:t>
            </w:r>
          </w:p>
        </w:tc>
      </w:tr>
      <w:tr w:rsidR="00F1325F" w14:paraId="23261469" w14:textId="77777777" w:rsidTr="00032CC2">
        <w:trPr>
          <w:jc w:val="center"/>
        </w:trPr>
        <w:tc>
          <w:tcPr>
            <w:tcW w:w="4945" w:type="dxa"/>
          </w:tcPr>
          <w:p w14:paraId="002DBF28" w14:textId="2BCA9E33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Nitrite - NO</w:t>
            </w:r>
            <w:r w:rsidRPr="00302763">
              <w:rPr>
                <w:sz w:val="24"/>
                <w:szCs w:val="24"/>
                <w:vertAlign w:val="subscript"/>
              </w:rPr>
              <w:t>2</w:t>
            </w:r>
            <w:r w:rsidRPr="00C82C0D">
              <w:rPr>
                <w:sz w:val="24"/>
                <w:szCs w:val="24"/>
              </w:rPr>
              <w:t xml:space="preserve"> (ppm as N)</w:t>
            </w:r>
          </w:p>
        </w:tc>
        <w:tc>
          <w:tcPr>
            <w:tcW w:w="3510" w:type="dxa"/>
          </w:tcPr>
          <w:p w14:paraId="760B1B5F" w14:textId="010B0961" w:rsidR="00F1325F" w:rsidRPr="00C82C0D" w:rsidRDefault="00B368DE" w:rsidP="00B368DE">
            <w:pPr>
              <w:jc w:val="center"/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&lt;0.015</w:t>
            </w:r>
          </w:p>
        </w:tc>
      </w:tr>
      <w:tr w:rsidR="00F1325F" w14:paraId="64DF5D58" w14:textId="77777777" w:rsidTr="00032CC2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5F6C5579" w14:textId="7FE2D353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Phosphate-PO</w:t>
            </w:r>
            <w:r w:rsidRPr="00302763">
              <w:rPr>
                <w:sz w:val="24"/>
                <w:szCs w:val="24"/>
                <w:vertAlign w:val="subscript"/>
              </w:rPr>
              <w:t>4</w:t>
            </w:r>
            <w:r w:rsidRPr="00C82C0D">
              <w:rPr>
                <w:sz w:val="24"/>
                <w:szCs w:val="24"/>
              </w:rPr>
              <w:t xml:space="preserve"> (ppm as PO</w:t>
            </w:r>
            <w:r w:rsidRPr="00302763">
              <w:rPr>
                <w:sz w:val="24"/>
                <w:szCs w:val="24"/>
                <w:vertAlign w:val="subscript"/>
              </w:rPr>
              <w:t>4</w:t>
            </w:r>
            <w:r w:rsidRPr="00C82C0D">
              <w:rPr>
                <w:sz w:val="24"/>
                <w:szCs w:val="24"/>
              </w:rPr>
              <w:t>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5A17FA04" w14:textId="552B6401" w:rsidR="00F1325F" w:rsidRPr="00C82C0D" w:rsidRDefault="00B368DE" w:rsidP="00B368DE">
            <w:pPr>
              <w:jc w:val="center"/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0.</w:t>
            </w:r>
            <w:r w:rsidR="00A76A5A">
              <w:rPr>
                <w:sz w:val="24"/>
                <w:szCs w:val="24"/>
              </w:rPr>
              <w:t>8</w:t>
            </w:r>
            <w:r w:rsidR="005A512C">
              <w:rPr>
                <w:sz w:val="24"/>
                <w:szCs w:val="24"/>
              </w:rPr>
              <w:t>4</w:t>
            </w:r>
          </w:p>
        </w:tc>
      </w:tr>
      <w:tr w:rsidR="00F1325F" w14:paraId="4931A57B" w14:textId="77777777" w:rsidTr="00032CC2">
        <w:trPr>
          <w:jc w:val="center"/>
        </w:trPr>
        <w:tc>
          <w:tcPr>
            <w:tcW w:w="4945" w:type="dxa"/>
          </w:tcPr>
          <w:p w14:paraId="27FAE020" w14:textId="2D78501B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Sulfate - SO</w:t>
            </w:r>
            <w:r w:rsidRPr="00302763">
              <w:rPr>
                <w:sz w:val="24"/>
                <w:szCs w:val="24"/>
                <w:vertAlign w:val="subscript"/>
              </w:rPr>
              <w:t>4</w:t>
            </w:r>
            <w:r w:rsidRPr="00C82C0D">
              <w:rPr>
                <w:sz w:val="24"/>
                <w:szCs w:val="24"/>
              </w:rPr>
              <w:t xml:space="preserve"> (ppm as SO</w:t>
            </w:r>
            <w:r w:rsidRPr="00302763">
              <w:rPr>
                <w:sz w:val="24"/>
                <w:szCs w:val="24"/>
                <w:vertAlign w:val="subscript"/>
              </w:rPr>
              <w:t>4</w:t>
            </w:r>
            <w:r w:rsidRPr="00C82C0D">
              <w:rPr>
                <w:sz w:val="24"/>
                <w:szCs w:val="24"/>
              </w:rPr>
              <w:t>)</w:t>
            </w:r>
          </w:p>
        </w:tc>
        <w:tc>
          <w:tcPr>
            <w:tcW w:w="3510" w:type="dxa"/>
          </w:tcPr>
          <w:p w14:paraId="5E74FD98" w14:textId="48E3D95A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33.4</w:t>
            </w:r>
          </w:p>
        </w:tc>
      </w:tr>
      <w:tr w:rsidR="00F1325F" w14:paraId="7A50824F" w14:textId="77777777" w:rsidTr="00032CC2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273A18E1" w14:textId="374B6C3E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Total Hardness (grains per gallon) EDTA method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7AD93844" w14:textId="7F9588E8" w:rsidR="00F1325F" w:rsidRPr="00C82C0D" w:rsidRDefault="006B4A5C" w:rsidP="00B36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5A512C">
              <w:rPr>
                <w:sz w:val="24"/>
                <w:szCs w:val="24"/>
              </w:rPr>
              <w:t>1</w:t>
            </w:r>
          </w:p>
        </w:tc>
      </w:tr>
      <w:tr w:rsidR="00F1325F" w14:paraId="4CBF07D3" w14:textId="77777777" w:rsidTr="00032CC2">
        <w:trPr>
          <w:jc w:val="center"/>
        </w:trPr>
        <w:tc>
          <w:tcPr>
            <w:tcW w:w="4945" w:type="dxa"/>
          </w:tcPr>
          <w:p w14:paraId="55AE224E" w14:textId="6A6AFBFF" w:rsidR="00F1325F" w:rsidRPr="00C82C0D" w:rsidRDefault="00F1325F" w:rsidP="00F1325F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Total Hardness (ppm as CaCO</w:t>
            </w:r>
            <w:r w:rsidRPr="00302763">
              <w:rPr>
                <w:sz w:val="24"/>
                <w:szCs w:val="24"/>
                <w:vertAlign w:val="subscript"/>
              </w:rPr>
              <w:t>3</w:t>
            </w:r>
            <w:r w:rsidRPr="00C82C0D">
              <w:rPr>
                <w:sz w:val="24"/>
                <w:szCs w:val="24"/>
              </w:rPr>
              <w:t>) EDTA method</w:t>
            </w:r>
          </w:p>
        </w:tc>
        <w:tc>
          <w:tcPr>
            <w:tcW w:w="3510" w:type="dxa"/>
          </w:tcPr>
          <w:p w14:paraId="1466F483" w14:textId="2D8B3353" w:rsidR="00F1325F" w:rsidRPr="00C82C0D" w:rsidRDefault="005A512C" w:rsidP="00B36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</w:tbl>
    <w:p w14:paraId="3067D054" w14:textId="77777777" w:rsidR="00F1325F" w:rsidRDefault="00F1325F" w:rsidP="00F1325F"/>
    <w:p w14:paraId="50FFEFB8" w14:textId="6C08226A" w:rsidR="00B368DE" w:rsidRDefault="00B368DE" w:rsidP="00B368DE">
      <w:pPr>
        <w:pStyle w:val="Heading2"/>
        <w:jc w:val="center"/>
      </w:pPr>
      <w:r>
        <w:t>Chemical Water Quality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780"/>
      </w:tblGrid>
      <w:tr w:rsidR="00B368DE" w14:paraId="5FA99907" w14:textId="77777777" w:rsidTr="00032CC2">
        <w:trPr>
          <w:jc w:val="center"/>
        </w:trPr>
        <w:tc>
          <w:tcPr>
            <w:tcW w:w="3235" w:type="dxa"/>
            <w:shd w:val="clear" w:color="auto" w:fill="C1E4F5" w:themeFill="accent1" w:themeFillTint="33"/>
          </w:tcPr>
          <w:p w14:paraId="535BB53B" w14:textId="75AAF339" w:rsidR="00B368DE" w:rsidRPr="00C82C0D" w:rsidRDefault="00B368DE" w:rsidP="00B368DE">
            <w:pPr>
              <w:jc w:val="center"/>
              <w:rPr>
                <w:b/>
                <w:bCs/>
                <w:sz w:val="28"/>
                <w:szCs w:val="28"/>
              </w:rPr>
            </w:pPr>
            <w:r w:rsidRPr="00C82C0D">
              <w:rPr>
                <w:b/>
                <w:bCs/>
                <w:sz w:val="28"/>
                <w:szCs w:val="28"/>
              </w:rPr>
              <w:t>Chemical element</w:t>
            </w:r>
          </w:p>
        </w:tc>
        <w:tc>
          <w:tcPr>
            <w:tcW w:w="3780" w:type="dxa"/>
            <w:shd w:val="clear" w:color="auto" w:fill="C1E4F5" w:themeFill="accent1" w:themeFillTint="33"/>
          </w:tcPr>
          <w:p w14:paraId="004484DC" w14:textId="1F966B5C" w:rsidR="00B368DE" w:rsidRPr="00C82C0D" w:rsidRDefault="00B368DE" w:rsidP="00B368DE">
            <w:pPr>
              <w:jc w:val="center"/>
              <w:rPr>
                <w:b/>
                <w:bCs/>
                <w:sz w:val="28"/>
                <w:szCs w:val="28"/>
              </w:rPr>
            </w:pPr>
            <w:r w:rsidRPr="00C82C0D">
              <w:rPr>
                <w:b/>
                <w:bCs/>
                <w:sz w:val="28"/>
                <w:szCs w:val="28"/>
              </w:rPr>
              <w:t>Plant effluent average volume</w:t>
            </w:r>
          </w:p>
        </w:tc>
      </w:tr>
      <w:tr w:rsidR="00B368DE" w14:paraId="4BE84E87" w14:textId="77777777" w:rsidTr="00032CC2">
        <w:trPr>
          <w:jc w:val="center"/>
        </w:trPr>
        <w:tc>
          <w:tcPr>
            <w:tcW w:w="3235" w:type="dxa"/>
          </w:tcPr>
          <w:p w14:paraId="086088B9" w14:textId="68A1B7EF" w:rsidR="00B368DE" w:rsidRPr="00C82C0D" w:rsidRDefault="00B368DE" w:rsidP="00B368D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Aluminum-Al (ppm as Al)</w:t>
            </w:r>
          </w:p>
        </w:tc>
        <w:tc>
          <w:tcPr>
            <w:tcW w:w="3780" w:type="dxa"/>
          </w:tcPr>
          <w:p w14:paraId="7A69E7A3" w14:textId="73818295" w:rsidR="007E4D30" w:rsidRPr="00C82C0D" w:rsidRDefault="0063207E" w:rsidP="007E4D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</w:tr>
      <w:tr w:rsidR="0063207E" w14:paraId="75E89CD0" w14:textId="77777777" w:rsidTr="00032CC2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2A1963B1" w14:textId="58D8C7A9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 xml:space="preserve">Arsenic-As (ppm as </w:t>
            </w:r>
            <w:proofErr w:type="gramStart"/>
            <w:r w:rsidRPr="00C82C0D">
              <w:rPr>
                <w:sz w:val="24"/>
                <w:szCs w:val="24"/>
              </w:rPr>
              <w:t>As</w:t>
            </w:r>
            <w:proofErr w:type="gramEnd"/>
            <w:r w:rsidRPr="00C82C0D"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2B123E31" w14:textId="4F7AADAF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</w:tr>
      <w:tr w:rsidR="0063207E" w14:paraId="62A4C949" w14:textId="77777777" w:rsidTr="00032CC2">
        <w:trPr>
          <w:jc w:val="center"/>
        </w:trPr>
        <w:tc>
          <w:tcPr>
            <w:tcW w:w="3235" w:type="dxa"/>
          </w:tcPr>
          <w:p w14:paraId="77D4CE8C" w14:textId="48C68A6D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Cadmium-Cd (ppm as Cd)</w:t>
            </w:r>
          </w:p>
        </w:tc>
        <w:tc>
          <w:tcPr>
            <w:tcW w:w="3780" w:type="dxa"/>
          </w:tcPr>
          <w:p w14:paraId="3A04BBC8" w14:textId="4184774F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</w:tr>
      <w:tr w:rsidR="0063207E" w14:paraId="413DD02B" w14:textId="77777777" w:rsidTr="00032CC2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66CAE95B" w14:textId="4717BCF3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Calcium-Ca (ppm as Ca)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11674139" w14:textId="419D1A84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30.8</w:t>
            </w:r>
          </w:p>
        </w:tc>
      </w:tr>
      <w:tr w:rsidR="0063207E" w14:paraId="668A2DDC" w14:textId="77777777" w:rsidTr="00032CC2">
        <w:trPr>
          <w:jc w:val="center"/>
        </w:trPr>
        <w:tc>
          <w:tcPr>
            <w:tcW w:w="3235" w:type="dxa"/>
          </w:tcPr>
          <w:p w14:paraId="7B67DEC1" w14:textId="43A12505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Chloride-Cl (ppm as Cl)</w:t>
            </w:r>
          </w:p>
        </w:tc>
        <w:tc>
          <w:tcPr>
            <w:tcW w:w="3780" w:type="dxa"/>
          </w:tcPr>
          <w:p w14:paraId="5AD989D9" w14:textId="7660C308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</w:t>
            </w:r>
          </w:p>
        </w:tc>
      </w:tr>
      <w:tr w:rsidR="0063207E" w14:paraId="7A0CE988" w14:textId="77777777" w:rsidTr="00032CC2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5E0E3D91" w14:textId="20947196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Chromium (ppm as Cr)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35CCC0D" w14:textId="4A7DFFCB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&lt;0.01</w:t>
            </w:r>
          </w:p>
        </w:tc>
      </w:tr>
      <w:tr w:rsidR="0063207E" w14:paraId="67B138EB" w14:textId="77777777" w:rsidTr="00032CC2">
        <w:trPr>
          <w:jc w:val="center"/>
        </w:trPr>
        <w:tc>
          <w:tcPr>
            <w:tcW w:w="3235" w:type="dxa"/>
          </w:tcPr>
          <w:p w14:paraId="5C680C4D" w14:textId="0F4D86AF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Copper-Cu (ppm as Cu)</w:t>
            </w:r>
          </w:p>
        </w:tc>
        <w:tc>
          <w:tcPr>
            <w:tcW w:w="3780" w:type="dxa"/>
          </w:tcPr>
          <w:p w14:paraId="1EACD698" w14:textId="6BEA4FD0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&lt;0.01</w:t>
            </w:r>
          </w:p>
        </w:tc>
      </w:tr>
      <w:tr w:rsidR="0063207E" w14:paraId="48B67772" w14:textId="77777777" w:rsidTr="00032CC2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5D210FE8" w14:textId="4EF328F1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Iron-Fe (ppm as Fe)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586C2AE5" w14:textId="44DC0948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</w:tr>
      <w:tr w:rsidR="0063207E" w14:paraId="627710F2" w14:textId="77777777" w:rsidTr="00032CC2">
        <w:trPr>
          <w:jc w:val="center"/>
        </w:trPr>
        <w:tc>
          <w:tcPr>
            <w:tcW w:w="3235" w:type="dxa"/>
          </w:tcPr>
          <w:p w14:paraId="6E7BB28D" w14:textId="45ECED63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Lead-Pb (ppm as Pb)</w:t>
            </w:r>
          </w:p>
        </w:tc>
        <w:tc>
          <w:tcPr>
            <w:tcW w:w="3780" w:type="dxa"/>
          </w:tcPr>
          <w:p w14:paraId="1A7DAD89" w14:textId="02D75D46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</w:tr>
      <w:tr w:rsidR="0063207E" w14:paraId="2296F6CA" w14:textId="77777777" w:rsidTr="00032CC2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525A9AD8" w14:textId="7E049A91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Magnesium-Mg (ppm as Mg)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78F3231D" w14:textId="4B4B58AF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1.52</w:t>
            </w:r>
          </w:p>
        </w:tc>
      </w:tr>
      <w:tr w:rsidR="0063207E" w14:paraId="61011E81" w14:textId="77777777" w:rsidTr="00032CC2">
        <w:trPr>
          <w:jc w:val="center"/>
        </w:trPr>
        <w:tc>
          <w:tcPr>
            <w:tcW w:w="3235" w:type="dxa"/>
          </w:tcPr>
          <w:p w14:paraId="5FF0D5F4" w14:textId="039AAF21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Manganese-Mn (ppm as Mn)</w:t>
            </w:r>
          </w:p>
        </w:tc>
        <w:tc>
          <w:tcPr>
            <w:tcW w:w="3780" w:type="dxa"/>
          </w:tcPr>
          <w:p w14:paraId="354CDE83" w14:textId="15E705EE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&lt;0.01</w:t>
            </w:r>
          </w:p>
        </w:tc>
      </w:tr>
      <w:tr w:rsidR="0063207E" w14:paraId="09CE48F8" w14:textId="77777777" w:rsidTr="00032CC2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5236C9A6" w14:textId="53CA6ABD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Sil</w:t>
            </w:r>
            <w:r>
              <w:rPr>
                <w:sz w:val="24"/>
                <w:szCs w:val="24"/>
              </w:rPr>
              <w:t>i</w:t>
            </w:r>
            <w:r w:rsidRPr="00C82C0D">
              <w:rPr>
                <w:sz w:val="24"/>
                <w:szCs w:val="24"/>
              </w:rPr>
              <w:t>ca-Si (ppm as SiO</w:t>
            </w:r>
            <w:r w:rsidRPr="00302763">
              <w:rPr>
                <w:sz w:val="24"/>
                <w:szCs w:val="24"/>
                <w:vertAlign w:val="subscript"/>
              </w:rPr>
              <w:t>2</w:t>
            </w:r>
            <w:r w:rsidRPr="00C82C0D"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1AE2CC8F" w14:textId="7C4FA29A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9.38</w:t>
            </w:r>
          </w:p>
        </w:tc>
      </w:tr>
      <w:tr w:rsidR="0063207E" w14:paraId="0943A4AD" w14:textId="77777777" w:rsidTr="00032CC2">
        <w:trPr>
          <w:jc w:val="center"/>
        </w:trPr>
        <w:tc>
          <w:tcPr>
            <w:tcW w:w="3235" w:type="dxa"/>
          </w:tcPr>
          <w:p w14:paraId="78647A57" w14:textId="0B6AF0CA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Sodium-Na (ppm as Na)</w:t>
            </w:r>
          </w:p>
        </w:tc>
        <w:tc>
          <w:tcPr>
            <w:tcW w:w="3780" w:type="dxa"/>
          </w:tcPr>
          <w:p w14:paraId="41B64A0D" w14:textId="02C1C1EA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</w:p>
        </w:tc>
      </w:tr>
      <w:tr w:rsidR="0063207E" w14:paraId="6F38FB7B" w14:textId="77777777" w:rsidTr="00032CC2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7A569E62" w14:textId="70C8D364" w:rsidR="0063207E" w:rsidRPr="00C82C0D" w:rsidRDefault="0063207E" w:rsidP="0063207E">
            <w:pPr>
              <w:rPr>
                <w:sz w:val="24"/>
                <w:szCs w:val="24"/>
              </w:rPr>
            </w:pPr>
            <w:r w:rsidRPr="00C82C0D">
              <w:rPr>
                <w:sz w:val="24"/>
                <w:szCs w:val="24"/>
              </w:rPr>
              <w:t>Zinc-Zn (ppm as Zn)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806FD86" w14:textId="2A3121F0" w:rsidR="0063207E" w:rsidRPr="00C82C0D" w:rsidRDefault="0063207E" w:rsidP="0063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&lt;0.01</w:t>
            </w:r>
          </w:p>
        </w:tc>
      </w:tr>
    </w:tbl>
    <w:p w14:paraId="71EC8BAF" w14:textId="77777777" w:rsidR="00B368DE" w:rsidRPr="00B368DE" w:rsidRDefault="00B368DE" w:rsidP="00B368DE"/>
    <w:sectPr w:rsidR="00B368DE" w:rsidRPr="00B368D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EC003" w14:textId="77777777" w:rsidR="006927EC" w:rsidRDefault="006927EC" w:rsidP="00F1325F">
      <w:pPr>
        <w:spacing w:after="0" w:line="240" w:lineRule="auto"/>
      </w:pPr>
      <w:r>
        <w:separator/>
      </w:r>
    </w:p>
  </w:endnote>
  <w:endnote w:type="continuationSeparator" w:id="0">
    <w:p w14:paraId="0B3A47FD" w14:textId="77777777" w:rsidR="006927EC" w:rsidRDefault="006927EC" w:rsidP="00F1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2740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9E75F9" w14:textId="23B9B8F1" w:rsidR="00C82C0D" w:rsidRDefault="00C82C0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5706D" w14:textId="4E498F15" w:rsidR="00C82C0D" w:rsidRDefault="00C82C0D">
    <w:pPr>
      <w:pStyle w:val="Footer"/>
    </w:pPr>
    <w:r>
      <w:t xml:space="preserve">Last updated: </w:t>
    </w:r>
    <w:r>
      <w:fldChar w:fldCharType="begin"/>
    </w:r>
    <w:r>
      <w:instrText xml:space="preserve"> DATE \@ "M/d/yyyy" </w:instrText>
    </w:r>
    <w:r>
      <w:fldChar w:fldCharType="separate"/>
    </w:r>
    <w:r w:rsidR="0063207E">
      <w:rPr>
        <w:noProof/>
      </w:rPr>
      <w:t>8/26/2026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C4D7A" w14:textId="77777777" w:rsidR="006927EC" w:rsidRDefault="006927EC" w:rsidP="00F1325F">
      <w:pPr>
        <w:spacing w:after="0" w:line="240" w:lineRule="auto"/>
      </w:pPr>
      <w:r>
        <w:separator/>
      </w:r>
    </w:p>
  </w:footnote>
  <w:footnote w:type="continuationSeparator" w:id="0">
    <w:p w14:paraId="3358A13E" w14:textId="77777777" w:rsidR="006927EC" w:rsidRDefault="006927EC" w:rsidP="00F13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ADC8" w14:textId="35DFA516" w:rsidR="00F1325F" w:rsidRPr="00F1325F" w:rsidRDefault="00F1325F" w:rsidP="00F1325F">
    <w:pPr>
      <w:pStyle w:val="Header"/>
      <w:jc w:val="center"/>
      <w:rPr>
        <w:b/>
        <w:bCs/>
        <w:color w:val="156082" w:themeColor="accent1"/>
        <w:sz w:val="36"/>
        <w:szCs w:val="36"/>
      </w:rPr>
    </w:pPr>
    <w:r>
      <w:rPr>
        <w:noProof/>
        <w:color w:val="156082" w:themeColor="accent1"/>
        <w:sz w:val="32"/>
        <w:szCs w:val="32"/>
      </w:rPr>
      <w:drawing>
        <wp:anchor distT="0" distB="0" distL="114300" distR="114300" simplePos="0" relativeHeight="251658240" behindDoc="0" locked="0" layoutInCell="1" allowOverlap="1" wp14:anchorId="379745AD" wp14:editId="036F5954">
          <wp:simplePos x="0" y="0"/>
          <wp:positionH relativeFrom="column">
            <wp:posOffset>4990465</wp:posOffset>
          </wp:positionH>
          <wp:positionV relativeFrom="page">
            <wp:posOffset>371475</wp:posOffset>
          </wp:positionV>
          <wp:extent cx="1401445" cy="785706"/>
          <wp:effectExtent l="0" t="0" r="8255" b="0"/>
          <wp:wrapNone/>
          <wp:docPr id="812368438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368438" name="Picture 1" descr="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445" cy="785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325F">
      <w:rPr>
        <w:b/>
        <w:bCs/>
        <w:color w:val="156082" w:themeColor="accent1"/>
        <w:sz w:val="36"/>
        <w:szCs w:val="36"/>
      </w:rPr>
      <w:t>Minneapolis Water Works</w:t>
    </w:r>
  </w:p>
  <w:p w14:paraId="45531CCD" w14:textId="69D13801" w:rsidR="00F1325F" w:rsidRPr="00F1325F" w:rsidRDefault="00F1325F" w:rsidP="00F1325F">
    <w:pPr>
      <w:pStyle w:val="Header"/>
      <w:jc w:val="center"/>
      <w:rPr>
        <w:b/>
        <w:bCs/>
        <w:color w:val="156082" w:themeColor="accent1"/>
        <w:sz w:val="36"/>
        <w:szCs w:val="36"/>
      </w:rPr>
    </w:pPr>
    <w:r w:rsidRPr="00F1325F">
      <w:rPr>
        <w:b/>
        <w:bCs/>
        <w:color w:val="156082" w:themeColor="accent1"/>
        <w:sz w:val="36"/>
        <w:szCs w:val="36"/>
      </w:rPr>
      <w:t>Monthly Plant Effluent Water Analysis</w:t>
    </w:r>
  </w:p>
  <w:p w14:paraId="0D1F58F5" w14:textId="18BA6CA9" w:rsidR="00F76315" w:rsidRPr="00F1325F" w:rsidRDefault="00A76A5A" w:rsidP="00F76315">
    <w:pPr>
      <w:pStyle w:val="Header"/>
      <w:jc w:val="center"/>
      <w:rPr>
        <w:color w:val="156082" w:themeColor="accent1"/>
        <w:sz w:val="32"/>
        <w:szCs w:val="32"/>
      </w:rPr>
    </w:pPr>
    <w:r>
      <w:rPr>
        <w:color w:val="156082" w:themeColor="accent1"/>
        <w:sz w:val="32"/>
        <w:szCs w:val="32"/>
      </w:rPr>
      <w:t>Ju</w:t>
    </w:r>
    <w:r w:rsidR="005A512C">
      <w:rPr>
        <w:color w:val="156082" w:themeColor="accent1"/>
        <w:sz w:val="32"/>
        <w:szCs w:val="32"/>
      </w:rPr>
      <w:t>ly</w:t>
    </w:r>
    <w:r w:rsidR="003836A7">
      <w:rPr>
        <w:color w:val="156082" w:themeColor="accent1"/>
        <w:sz w:val="32"/>
        <w:szCs w:val="32"/>
      </w:rPr>
      <w:t xml:space="preserve"> </w:t>
    </w:r>
    <w:r w:rsidR="00302763">
      <w:rPr>
        <w:color w:val="156082" w:themeColor="accent1"/>
        <w:sz w:val="32"/>
        <w:szCs w:val="32"/>
      </w:rPr>
      <w:t>202</w:t>
    </w:r>
    <w:r w:rsidR="00F76315">
      <w:rPr>
        <w:color w:val="156082" w:themeColor="accent1"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5F"/>
    <w:rsid w:val="00013348"/>
    <w:rsid w:val="00032CC2"/>
    <w:rsid w:val="000819BA"/>
    <w:rsid w:val="000915FA"/>
    <w:rsid w:val="000D4AFC"/>
    <w:rsid w:val="00103D60"/>
    <w:rsid w:val="00153703"/>
    <w:rsid w:val="00155F43"/>
    <w:rsid w:val="00161DDC"/>
    <w:rsid w:val="00162BC2"/>
    <w:rsid w:val="00192420"/>
    <w:rsid w:val="001A00FF"/>
    <w:rsid w:val="001D5751"/>
    <w:rsid w:val="001F0B7F"/>
    <w:rsid w:val="00206307"/>
    <w:rsid w:val="00291E28"/>
    <w:rsid w:val="002C569E"/>
    <w:rsid w:val="00302763"/>
    <w:rsid w:val="003103B8"/>
    <w:rsid w:val="003836A7"/>
    <w:rsid w:val="00391A1F"/>
    <w:rsid w:val="003A14BD"/>
    <w:rsid w:val="003A4DF1"/>
    <w:rsid w:val="003A6439"/>
    <w:rsid w:val="003B2D7C"/>
    <w:rsid w:val="004062D2"/>
    <w:rsid w:val="00406F50"/>
    <w:rsid w:val="00415388"/>
    <w:rsid w:val="00444939"/>
    <w:rsid w:val="00444987"/>
    <w:rsid w:val="004456EB"/>
    <w:rsid w:val="004547C8"/>
    <w:rsid w:val="0049799D"/>
    <w:rsid w:val="004F3440"/>
    <w:rsid w:val="0051280D"/>
    <w:rsid w:val="00531F00"/>
    <w:rsid w:val="00556F30"/>
    <w:rsid w:val="00565981"/>
    <w:rsid w:val="005A512C"/>
    <w:rsid w:val="005B4414"/>
    <w:rsid w:val="005C02C4"/>
    <w:rsid w:val="0062606E"/>
    <w:rsid w:val="0063207E"/>
    <w:rsid w:val="00636A37"/>
    <w:rsid w:val="00666FA9"/>
    <w:rsid w:val="006757D6"/>
    <w:rsid w:val="0067750E"/>
    <w:rsid w:val="006927EC"/>
    <w:rsid w:val="006B2E64"/>
    <w:rsid w:val="006B4A5C"/>
    <w:rsid w:val="006D3D80"/>
    <w:rsid w:val="006E263B"/>
    <w:rsid w:val="00714CEC"/>
    <w:rsid w:val="007247DB"/>
    <w:rsid w:val="0072769B"/>
    <w:rsid w:val="00782F9E"/>
    <w:rsid w:val="00787D10"/>
    <w:rsid w:val="00791D0B"/>
    <w:rsid w:val="007C3964"/>
    <w:rsid w:val="007E4D30"/>
    <w:rsid w:val="0088543A"/>
    <w:rsid w:val="008C2F49"/>
    <w:rsid w:val="008C514B"/>
    <w:rsid w:val="009047DC"/>
    <w:rsid w:val="00911773"/>
    <w:rsid w:val="0091305E"/>
    <w:rsid w:val="009648F6"/>
    <w:rsid w:val="009829A1"/>
    <w:rsid w:val="00997A32"/>
    <w:rsid w:val="009B6A89"/>
    <w:rsid w:val="009D09EC"/>
    <w:rsid w:val="00A04AA8"/>
    <w:rsid w:val="00A12601"/>
    <w:rsid w:val="00A24F8E"/>
    <w:rsid w:val="00A27527"/>
    <w:rsid w:val="00A33349"/>
    <w:rsid w:val="00A351FE"/>
    <w:rsid w:val="00A76A5A"/>
    <w:rsid w:val="00A85680"/>
    <w:rsid w:val="00A96CE8"/>
    <w:rsid w:val="00AB38B6"/>
    <w:rsid w:val="00AB489E"/>
    <w:rsid w:val="00AD0850"/>
    <w:rsid w:val="00AE6A8A"/>
    <w:rsid w:val="00AF4967"/>
    <w:rsid w:val="00B368DE"/>
    <w:rsid w:val="00B402F2"/>
    <w:rsid w:val="00BA13E7"/>
    <w:rsid w:val="00BA6F89"/>
    <w:rsid w:val="00C42ED8"/>
    <w:rsid w:val="00C560BE"/>
    <w:rsid w:val="00C80967"/>
    <w:rsid w:val="00C82C0D"/>
    <w:rsid w:val="00C91853"/>
    <w:rsid w:val="00C9723D"/>
    <w:rsid w:val="00CB2100"/>
    <w:rsid w:val="00CE5B98"/>
    <w:rsid w:val="00D36671"/>
    <w:rsid w:val="00D4640B"/>
    <w:rsid w:val="00DA0192"/>
    <w:rsid w:val="00DC2DF8"/>
    <w:rsid w:val="00DE2C69"/>
    <w:rsid w:val="00E16660"/>
    <w:rsid w:val="00E24086"/>
    <w:rsid w:val="00E52269"/>
    <w:rsid w:val="00E92806"/>
    <w:rsid w:val="00E9612C"/>
    <w:rsid w:val="00EC5F90"/>
    <w:rsid w:val="00EF4C78"/>
    <w:rsid w:val="00F1325F"/>
    <w:rsid w:val="00F1792C"/>
    <w:rsid w:val="00F36F86"/>
    <w:rsid w:val="00F54B82"/>
    <w:rsid w:val="00F76315"/>
    <w:rsid w:val="00F90921"/>
    <w:rsid w:val="00FC3EAF"/>
    <w:rsid w:val="00FF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CBBFF"/>
  <w15:chartTrackingRefBased/>
  <w15:docId w15:val="{EE6D819E-0434-41C7-80E4-D411DB73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2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2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2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2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2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2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2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3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2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2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2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2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2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2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2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2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2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2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2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2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2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2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3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25F"/>
  </w:style>
  <w:style w:type="paragraph" w:styleId="Footer">
    <w:name w:val="footer"/>
    <w:basedOn w:val="Normal"/>
    <w:link w:val="FooterChar"/>
    <w:uiPriority w:val="99"/>
    <w:unhideWhenUsed/>
    <w:rsid w:val="00F13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25F"/>
  </w:style>
  <w:style w:type="table" w:styleId="TableGrid">
    <w:name w:val="Table Grid"/>
    <w:basedOn w:val="TableNormal"/>
    <w:uiPriority w:val="39"/>
    <w:rsid w:val="00F1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Plant Effluent Water Analysis</vt:lpstr>
    </vt:vector>
  </TitlesOfParts>
  <Company>City of Minneapolis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Plant Effluent Water Analysis</dc:title>
  <dc:subject/>
  <dc:creator>Bloomquist, Jennifer (she/her/hers);Christopher.Rydell@minneapolismn.gov</dc:creator>
  <cp:keywords/>
  <dc:description/>
  <cp:lastModifiedBy>Rydell, Chris</cp:lastModifiedBy>
  <cp:revision>4</cp:revision>
  <cp:lastPrinted>2026-07-27T15:55:00Z</cp:lastPrinted>
  <dcterms:created xsi:type="dcterms:W3CDTF">2026-08-12T13:41:00Z</dcterms:created>
  <dcterms:modified xsi:type="dcterms:W3CDTF">2026-08-26T15:26:00Z</dcterms:modified>
</cp:coreProperties>
</file>